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4AC" w:rsidRPr="00696422" w:rsidRDefault="009574AC" w:rsidP="009574AC">
      <w:pPr>
        <w:spacing w:line="360" w:lineRule="auto"/>
        <w:jc w:val="center"/>
        <w:rPr>
          <w:rFonts w:asciiTheme="minorEastAsia" w:eastAsiaTheme="minorEastAsia" w:hAnsiTheme="minorEastAsia"/>
          <w:sz w:val="36"/>
          <w:szCs w:val="36"/>
        </w:rPr>
      </w:pPr>
      <w:r w:rsidRPr="00696422">
        <w:rPr>
          <w:rFonts w:asciiTheme="minorEastAsia" w:eastAsiaTheme="minorEastAsia" w:hAnsiTheme="minorEastAsia" w:hint="eastAsia"/>
          <w:sz w:val="36"/>
          <w:szCs w:val="36"/>
        </w:rPr>
        <w:t>打电话</w:t>
      </w:r>
    </w:p>
    <w:p w:rsidR="009574AC" w:rsidRPr="00696422" w:rsidRDefault="009574AC" w:rsidP="009574A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noProof/>
          <w:szCs w:val="21"/>
        </w:rPr>
        <w:drawing>
          <wp:inline distT="0" distB="0" distL="0" distR="0">
            <wp:extent cx="2097360" cy="360000"/>
            <wp:effectExtent l="0" t="0" r="0" b="0"/>
            <wp:docPr id="286" name="bt01.jpg" descr="id:2147491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9574AC" w:rsidRPr="00696422" w:rsidRDefault="009574AC" w:rsidP="009574A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【教学内容】</w:t>
      </w:r>
    </w:p>
    <w:p w:rsidR="009574AC" w:rsidRPr="00696422" w:rsidRDefault="009574AC" w:rsidP="009574AC">
      <w:pPr>
        <w:spacing w:line="360" w:lineRule="auto"/>
        <w:ind w:firstLineChars="200" w:firstLine="420"/>
        <w:rPr>
          <w:rFonts w:asciiTheme="minorEastAsia" w:eastAsiaTheme="minorEastAsia" w:hAnsiTheme="minorEastAsia"/>
          <w:szCs w:val="21"/>
        </w:rPr>
      </w:pPr>
      <w:r w:rsidRPr="00696422">
        <w:rPr>
          <w:rFonts w:asciiTheme="minorEastAsia" w:eastAsiaTheme="minorEastAsia" w:hAnsiTheme="minorEastAsia" w:hint="eastAsia"/>
          <w:szCs w:val="21"/>
        </w:rPr>
        <w:t>教材第</w:t>
      </w:r>
      <w:r w:rsidRPr="00696422">
        <w:rPr>
          <w:rFonts w:asciiTheme="minorEastAsia" w:eastAsiaTheme="minorEastAsia" w:hAnsiTheme="minorEastAsia"/>
          <w:szCs w:val="21"/>
        </w:rPr>
        <w:t>102~103</w:t>
      </w:r>
      <w:r w:rsidRPr="00696422">
        <w:rPr>
          <w:rFonts w:asciiTheme="minorEastAsia" w:eastAsiaTheme="minorEastAsia" w:hAnsiTheme="minorEastAsia" w:hint="eastAsia"/>
          <w:szCs w:val="21"/>
        </w:rPr>
        <w:t>页内容。</w:t>
      </w:r>
    </w:p>
    <w:p w:rsidR="009574AC" w:rsidRPr="00696422" w:rsidRDefault="009574AC" w:rsidP="009574A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【教学目标】</w:t>
      </w:r>
    </w:p>
    <w:p w:rsidR="009574AC" w:rsidRPr="00696422" w:rsidRDefault="009574AC" w:rsidP="009574A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1.</w:t>
      </w:r>
      <w:r w:rsidRPr="00696422">
        <w:rPr>
          <w:rFonts w:asciiTheme="minorEastAsia" w:eastAsiaTheme="minorEastAsia" w:hAnsiTheme="minorEastAsia" w:hint="eastAsia"/>
          <w:szCs w:val="21"/>
        </w:rPr>
        <w:t>从解决问题的多种方案中寻找到“打电话”的最优方案</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发现事物隐含的规律。</w:t>
      </w:r>
    </w:p>
    <w:p w:rsidR="009574AC" w:rsidRPr="00696422" w:rsidRDefault="009574AC" w:rsidP="009574A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2.</w:t>
      </w:r>
      <w:r w:rsidRPr="00696422">
        <w:rPr>
          <w:rFonts w:asciiTheme="minorEastAsia" w:eastAsiaTheme="minorEastAsia" w:hAnsiTheme="minorEastAsia" w:hint="eastAsia"/>
          <w:szCs w:val="21"/>
        </w:rPr>
        <w:t>通过画图、表格等方式</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自主探究、合作交流</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培养学生归纳、推理和应用数学知识解决实际问题的能力。让学生体会数形结合、推理、优化、模型等数学思想。</w:t>
      </w:r>
    </w:p>
    <w:p w:rsidR="009574AC" w:rsidRPr="00696422" w:rsidRDefault="009574AC" w:rsidP="009574A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3.</w:t>
      </w:r>
      <w:r w:rsidRPr="00696422">
        <w:rPr>
          <w:rFonts w:asciiTheme="minorEastAsia" w:eastAsiaTheme="minorEastAsia" w:hAnsiTheme="minorEastAsia" w:hint="eastAsia"/>
          <w:szCs w:val="21"/>
        </w:rPr>
        <w:t>进一步体会数学与生活的密切联系以及优化思想在生活中的应用。</w:t>
      </w:r>
    </w:p>
    <w:p w:rsidR="009574AC" w:rsidRPr="00696422" w:rsidRDefault="009574AC" w:rsidP="009574A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【教学重点】</w:t>
      </w:r>
    </w:p>
    <w:p w:rsidR="009574AC" w:rsidRPr="00696422" w:rsidRDefault="009574AC" w:rsidP="009574AC">
      <w:pPr>
        <w:spacing w:line="360" w:lineRule="auto"/>
        <w:ind w:firstLineChars="200" w:firstLine="420"/>
        <w:rPr>
          <w:rFonts w:asciiTheme="minorEastAsia" w:eastAsiaTheme="minorEastAsia" w:hAnsiTheme="minorEastAsia"/>
          <w:szCs w:val="21"/>
        </w:rPr>
      </w:pPr>
      <w:r w:rsidRPr="00696422">
        <w:rPr>
          <w:rFonts w:asciiTheme="minorEastAsia" w:eastAsiaTheme="minorEastAsia" w:hAnsiTheme="minorEastAsia" w:hint="eastAsia"/>
          <w:szCs w:val="21"/>
        </w:rPr>
        <w:t>探究和理解打电话的各个方案并从中选出最优化方案。</w:t>
      </w:r>
    </w:p>
    <w:p w:rsidR="009574AC" w:rsidRPr="00696422" w:rsidRDefault="009574AC" w:rsidP="009574A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【教学难点】</w:t>
      </w:r>
    </w:p>
    <w:p w:rsidR="009574AC" w:rsidRPr="00696422" w:rsidRDefault="009574AC" w:rsidP="009574AC">
      <w:pPr>
        <w:spacing w:line="360" w:lineRule="auto"/>
        <w:ind w:firstLineChars="200" w:firstLine="420"/>
        <w:rPr>
          <w:rFonts w:asciiTheme="minorEastAsia" w:eastAsiaTheme="minorEastAsia" w:hAnsiTheme="minorEastAsia"/>
          <w:szCs w:val="21"/>
        </w:rPr>
      </w:pPr>
      <w:r w:rsidRPr="00696422">
        <w:rPr>
          <w:rFonts w:asciiTheme="minorEastAsia" w:eastAsiaTheme="minorEastAsia" w:hAnsiTheme="minorEastAsia" w:hint="eastAsia"/>
          <w:szCs w:val="21"/>
        </w:rPr>
        <w:t>探究和理解打电话的最优化方案。</w:t>
      </w:r>
    </w:p>
    <w:p w:rsidR="009574AC" w:rsidRPr="00696422" w:rsidRDefault="009574AC" w:rsidP="009574A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【教学准备】</w:t>
      </w:r>
    </w:p>
    <w:p w:rsidR="009574AC" w:rsidRPr="00696422" w:rsidRDefault="009574AC" w:rsidP="009574AC">
      <w:pPr>
        <w:spacing w:line="360" w:lineRule="auto"/>
        <w:ind w:firstLineChars="200" w:firstLine="420"/>
        <w:rPr>
          <w:rFonts w:asciiTheme="minorEastAsia" w:eastAsiaTheme="minorEastAsia" w:hAnsiTheme="minorEastAsia"/>
          <w:szCs w:val="21"/>
        </w:rPr>
      </w:pPr>
      <w:r w:rsidRPr="00696422">
        <w:rPr>
          <w:rFonts w:asciiTheme="minorEastAsia" w:eastAsiaTheme="minorEastAsia" w:hAnsiTheme="minorEastAsia"/>
          <w:szCs w:val="21"/>
        </w:rPr>
        <w:t>PPT</w:t>
      </w:r>
      <w:r w:rsidRPr="00696422">
        <w:rPr>
          <w:rFonts w:asciiTheme="minorEastAsia" w:eastAsiaTheme="minorEastAsia" w:hAnsiTheme="minorEastAsia" w:hint="eastAsia"/>
          <w:szCs w:val="21"/>
        </w:rPr>
        <w:t>课件、表格。</w:t>
      </w:r>
    </w:p>
    <w:p w:rsidR="009574AC" w:rsidRPr="00696422" w:rsidRDefault="009574AC" w:rsidP="009574A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noProof/>
          <w:szCs w:val="21"/>
        </w:rPr>
        <w:drawing>
          <wp:inline distT="0" distB="0" distL="0" distR="0">
            <wp:extent cx="2097360" cy="360000"/>
            <wp:effectExtent l="0" t="0" r="0" b="0"/>
            <wp:docPr id="287" name="bt02.jpg" descr="id:2147491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9574AC" w:rsidRPr="00696422" w:rsidTr="00397AEC">
        <w:trPr>
          <w:jc w:val="center"/>
        </w:trPr>
        <w:tc>
          <w:tcPr>
            <w:tcW w:w="793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t>教学过程</w:t>
            </w:r>
          </w:p>
        </w:tc>
        <w:tc>
          <w:tcPr>
            <w:tcW w:w="2154"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t>教师批注</w:t>
            </w:r>
          </w:p>
        </w:tc>
      </w:tr>
      <w:tr w:rsidR="009574AC" w:rsidRPr="00696422" w:rsidTr="00397AEC">
        <w:trPr>
          <w:jc w:val="center"/>
        </w:trPr>
        <w:tc>
          <w:tcPr>
            <w:tcW w:w="7937" w:type="dxa"/>
            <w:tcMar>
              <w:left w:w="105" w:type="dxa"/>
              <w:right w:w="105" w:type="dxa"/>
            </w:tcMar>
            <w:vAlign w:val="center"/>
          </w:tcPr>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color w:val="FF00FF"/>
                <w:szCs w:val="21"/>
              </w:rPr>
              <w:t>一、复习铺垫、谈话导入</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还记得我们学过的“沏茶问题”“烙饼问题”吗</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谁能说说怎样沏茶才能让客人尽快喝上茶</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怎样烙饼才是最快的方法</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学生汇报</w:t>
            </w:r>
            <w:r w:rsidRPr="00696422">
              <w:rPr>
                <w:rFonts w:asciiTheme="minorEastAsia" w:eastAsiaTheme="minorEastAsia" w:hAnsiTheme="minorEastAsia"/>
                <w:szCs w:val="21"/>
              </w:rPr>
              <w:t>)</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学校合唱队暑假接到一个紧急演出任务</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老师需要打电话尽快通知到每一个队员。怎样才能尽快通知到每一个队员</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这就需要用到我们的数学知识了</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这节课我们就来一起研究打电话的问题。</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板书课题</w:t>
            </w:r>
            <w:r w:rsidRPr="00696422">
              <w:rPr>
                <w:rFonts w:asciiTheme="minorEastAsia" w:eastAsiaTheme="minorEastAsia" w:hAnsiTheme="minorEastAsia"/>
                <w:szCs w:val="21"/>
              </w:rPr>
              <w:t>)</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color w:val="FF00FF"/>
                <w:szCs w:val="21"/>
              </w:rPr>
              <w:t>二、合作探究</w:t>
            </w:r>
            <w:r w:rsidRPr="00696422">
              <w:rPr>
                <w:rFonts w:asciiTheme="minorEastAsia" w:eastAsiaTheme="minorEastAsia" w:hAnsiTheme="minorEastAsia"/>
                <w:color w:val="FF00FF"/>
                <w:szCs w:val="21"/>
              </w:rPr>
              <w:t>,</w:t>
            </w:r>
            <w:r w:rsidRPr="00696422">
              <w:rPr>
                <w:rFonts w:asciiTheme="minorEastAsia" w:eastAsiaTheme="minorEastAsia" w:hAnsiTheme="minorEastAsia" w:hint="eastAsia"/>
                <w:color w:val="FF00FF"/>
                <w:szCs w:val="21"/>
              </w:rPr>
              <w:t>学习新知</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1.PPT</w:t>
            </w:r>
            <w:r w:rsidRPr="00696422">
              <w:rPr>
                <w:rFonts w:asciiTheme="minorEastAsia" w:eastAsiaTheme="minorEastAsia" w:hAnsiTheme="minorEastAsia" w:hint="eastAsia"/>
                <w:szCs w:val="21"/>
              </w:rPr>
              <w:t>课件出示问题</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学生阅读。你认为有哪些信息比较重要</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学生汇报</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要通知的人数、通知的方式及用时、对于通知的要求。</w:t>
            </w:r>
            <w:r w:rsidRPr="00696422">
              <w:rPr>
                <w:rFonts w:asciiTheme="minorEastAsia" w:eastAsiaTheme="minorEastAsia" w:hAnsiTheme="minorEastAsia"/>
                <w:szCs w:val="21"/>
              </w:rPr>
              <w:t>)</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2.</w:t>
            </w:r>
            <w:r w:rsidRPr="00696422">
              <w:rPr>
                <w:rFonts w:asciiTheme="minorEastAsia" w:eastAsiaTheme="minorEastAsia" w:hAnsiTheme="minorEastAsia" w:hint="eastAsia"/>
                <w:szCs w:val="21"/>
              </w:rPr>
              <w:t>要解决这个问题</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你们能够想到什么办法</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学生汇报</w:t>
            </w:r>
            <w:r w:rsidRPr="00696422">
              <w:rPr>
                <w:rFonts w:asciiTheme="minorEastAsia" w:eastAsiaTheme="minorEastAsia" w:hAnsiTheme="minorEastAsia"/>
                <w:szCs w:val="21"/>
              </w:rPr>
              <w:t>)</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(1)</w:t>
            </w:r>
            <w:r w:rsidRPr="00696422">
              <w:rPr>
                <w:rFonts w:asciiTheme="minorEastAsia" w:eastAsiaTheme="minorEastAsia" w:hAnsiTheme="minorEastAsia" w:hint="eastAsia"/>
                <w:szCs w:val="21"/>
              </w:rPr>
              <w:t>逐个通知。引导学生感受逐个通知太慢了。</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lastRenderedPageBreak/>
              <w:t>(2)</w:t>
            </w:r>
            <w:r w:rsidRPr="00696422">
              <w:rPr>
                <w:rFonts w:asciiTheme="minorEastAsia" w:eastAsiaTheme="minorEastAsia" w:hAnsiTheme="minorEastAsia" w:hint="eastAsia"/>
                <w:szCs w:val="21"/>
              </w:rPr>
              <w:t>分组通知。如果分组通知</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你会怎么分组</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分组之后再怎样通知</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通知完共需多长时间</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请同学们小组讨论</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然后再画一画</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算一算</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看哪个小组完成得好</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哪种方式通知得快。</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学生小组活动</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教师巡视</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指导。</w:t>
            </w:r>
            <w:r w:rsidRPr="00696422">
              <w:rPr>
                <w:rFonts w:asciiTheme="minorEastAsia" w:eastAsiaTheme="minorEastAsia" w:hAnsiTheme="minorEastAsia"/>
                <w:szCs w:val="21"/>
              </w:rPr>
              <w:t>)</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3.</w:t>
            </w:r>
            <w:r w:rsidRPr="00696422">
              <w:rPr>
                <w:rFonts w:asciiTheme="minorEastAsia" w:eastAsiaTheme="minorEastAsia" w:hAnsiTheme="minorEastAsia" w:hint="eastAsia"/>
                <w:szCs w:val="21"/>
              </w:rPr>
              <w:t>组织学生汇报</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引导学生简要说明</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出示示意图。</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3</w:t>
            </w:r>
            <w:r w:rsidRPr="00696422">
              <w:rPr>
                <w:rFonts w:asciiTheme="minorEastAsia" w:eastAsiaTheme="minorEastAsia" w:hAnsiTheme="minorEastAsia" w:hint="eastAsia"/>
                <w:szCs w:val="21"/>
              </w:rPr>
              <w:t>组</w:t>
            </w:r>
            <w:r w:rsidRPr="00696422">
              <w:rPr>
                <w:rFonts w:asciiTheme="minorEastAsia" w:eastAsiaTheme="minorEastAsia" w:hAnsiTheme="minorEastAsia"/>
                <w:szCs w:val="21"/>
              </w:rPr>
              <w:t>(5,5,5),</w:t>
            </w:r>
            <w:r w:rsidRPr="00696422">
              <w:rPr>
                <w:rFonts w:asciiTheme="minorEastAsia" w:eastAsiaTheme="minorEastAsia" w:hAnsiTheme="minorEastAsia" w:hint="eastAsia"/>
                <w:szCs w:val="21"/>
              </w:rPr>
              <w:t>需要</w:t>
            </w:r>
            <w:r w:rsidRPr="00696422">
              <w:rPr>
                <w:rFonts w:asciiTheme="minorEastAsia" w:eastAsiaTheme="minorEastAsia" w:hAnsiTheme="minorEastAsia"/>
                <w:szCs w:val="21"/>
              </w:rPr>
              <w:t>7</w:t>
            </w:r>
            <w:r w:rsidRPr="00696422">
              <w:rPr>
                <w:rFonts w:asciiTheme="minorEastAsia" w:eastAsiaTheme="minorEastAsia" w:hAnsiTheme="minorEastAsia" w:hint="eastAsia"/>
                <w:szCs w:val="21"/>
              </w:rPr>
              <w:t>分钟</w:t>
            </w:r>
            <w:r w:rsidRPr="00696422">
              <w:rPr>
                <w:rFonts w:asciiTheme="minorEastAsia" w:eastAsiaTheme="minorEastAsia" w:hAnsiTheme="minorEastAsia"/>
                <w:szCs w:val="21"/>
              </w:rPr>
              <w:t xml:space="preserve">　　　　</w:t>
            </w:r>
            <w:r w:rsidRPr="00696422">
              <w:rPr>
                <w:rFonts w:asciiTheme="minorEastAsia" w:eastAsiaTheme="minorEastAsia" w:hAnsiTheme="minorEastAsia" w:hint="eastAsia"/>
                <w:szCs w:val="21"/>
              </w:rPr>
              <w:t xml:space="preserve"> </w:t>
            </w:r>
            <w:r w:rsidRPr="00696422">
              <w:rPr>
                <w:rFonts w:asciiTheme="minorEastAsia" w:eastAsiaTheme="minorEastAsia" w:hAnsiTheme="minorEastAsia"/>
                <w:szCs w:val="21"/>
              </w:rPr>
              <w:t>3</w:t>
            </w:r>
            <w:r w:rsidRPr="00696422">
              <w:rPr>
                <w:rFonts w:asciiTheme="minorEastAsia" w:eastAsiaTheme="minorEastAsia" w:hAnsiTheme="minorEastAsia" w:hint="eastAsia"/>
                <w:szCs w:val="21"/>
              </w:rPr>
              <w:t>组</w:t>
            </w:r>
            <w:r w:rsidRPr="00696422">
              <w:rPr>
                <w:rFonts w:asciiTheme="minorEastAsia" w:eastAsiaTheme="minorEastAsia" w:hAnsiTheme="minorEastAsia"/>
                <w:szCs w:val="21"/>
              </w:rPr>
              <w:t>(6,5,4),</w:t>
            </w:r>
            <w:r w:rsidRPr="00696422">
              <w:rPr>
                <w:rFonts w:asciiTheme="minorEastAsia" w:eastAsiaTheme="minorEastAsia" w:hAnsiTheme="minorEastAsia" w:hint="eastAsia"/>
                <w:szCs w:val="21"/>
              </w:rPr>
              <w:t>需要</w:t>
            </w:r>
            <w:r w:rsidRPr="00696422">
              <w:rPr>
                <w:rFonts w:asciiTheme="minorEastAsia" w:eastAsiaTheme="minorEastAsia" w:hAnsiTheme="minorEastAsia"/>
                <w:szCs w:val="21"/>
              </w:rPr>
              <w:t>6</w:t>
            </w:r>
            <w:r w:rsidRPr="00696422">
              <w:rPr>
                <w:rFonts w:asciiTheme="minorEastAsia" w:eastAsiaTheme="minorEastAsia" w:hAnsiTheme="minorEastAsia" w:hint="eastAsia"/>
                <w:szCs w:val="21"/>
              </w:rPr>
              <w:t>分钟</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5</w:t>
            </w:r>
            <w:r w:rsidRPr="00696422">
              <w:rPr>
                <w:rFonts w:asciiTheme="minorEastAsia" w:eastAsiaTheme="minorEastAsia" w:hAnsiTheme="minorEastAsia" w:hint="eastAsia"/>
                <w:szCs w:val="21"/>
              </w:rPr>
              <w:t>组</w:t>
            </w:r>
            <w:r w:rsidRPr="00696422">
              <w:rPr>
                <w:rFonts w:asciiTheme="minorEastAsia" w:eastAsiaTheme="minorEastAsia" w:hAnsiTheme="minorEastAsia"/>
                <w:szCs w:val="21"/>
              </w:rPr>
              <w:t>(3,3,3,3,3),</w:t>
            </w:r>
            <w:r w:rsidRPr="00696422">
              <w:rPr>
                <w:rFonts w:asciiTheme="minorEastAsia" w:eastAsiaTheme="minorEastAsia" w:hAnsiTheme="minorEastAsia" w:hint="eastAsia"/>
                <w:szCs w:val="21"/>
              </w:rPr>
              <w:t>需要</w:t>
            </w:r>
            <w:r w:rsidRPr="00696422">
              <w:rPr>
                <w:rFonts w:asciiTheme="minorEastAsia" w:eastAsiaTheme="minorEastAsia" w:hAnsiTheme="minorEastAsia"/>
                <w:szCs w:val="21"/>
              </w:rPr>
              <w:t>7</w:t>
            </w:r>
            <w:r w:rsidRPr="00696422">
              <w:rPr>
                <w:rFonts w:asciiTheme="minorEastAsia" w:eastAsiaTheme="minorEastAsia" w:hAnsiTheme="minorEastAsia" w:hint="eastAsia"/>
                <w:szCs w:val="21"/>
              </w:rPr>
              <w:t>分钟</w:t>
            </w:r>
            <w:r w:rsidRPr="00696422">
              <w:rPr>
                <w:rFonts w:asciiTheme="minorEastAsia" w:eastAsiaTheme="minorEastAsia" w:hAnsiTheme="minorEastAsia" w:hint="eastAsia"/>
                <w:szCs w:val="21"/>
              </w:rPr>
              <w:tab/>
            </w:r>
            <w:r w:rsidRPr="00696422">
              <w:rPr>
                <w:rFonts w:asciiTheme="minorEastAsia" w:eastAsiaTheme="minorEastAsia" w:hAnsiTheme="minorEastAsia"/>
                <w:szCs w:val="21"/>
              </w:rPr>
              <w:t>4</w:t>
            </w:r>
            <w:r w:rsidRPr="00696422">
              <w:rPr>
                <w:rFonts w:asciiTheme="minorEastAsia" w:eastAsiaTheme="minorEastAsia" w:hAnsiTheme="minorEastAsia" w:hint="eastAsia"/>
                <w:szCs w:val="21"/>
              </w:rPr>
              <w:t>组</w:t>
            </w:r>
            <w:r w:rsidRPr="00696422">
              <w:rPr>
                <w:rFonts w:asciiTheme="minorEastAsia" w:eastAsiaTheme="minorEastAsia" w:hAnsiTheme="minorEastAsia"/>
                <w:szCs w:val="21"/>
              </w:rPr>
              <w:t>(4,4,4,3),</w:t>
            </w:r>
            <w:r w:rsidRPr="00696422">
              <w:rPr>
                <w:rFonts w:asciiTheme="minorEastAsia" w:eastAsiaTheme="minorEastAsia" w:hAnsiTheme="minorEastAsia" w:hint="eastAsia"/>
                <w:szCs w:val="21"/>
              </w:rPr>
              <w:t>需要</w:t>
            </w:r>
            <w:r w:rsidRPr="00696422">
              <w:rPr>
                <w:rFonts w:asciiTheme="minorEastAsia" w:eastAsiaTheme="minorEastAsia" w:hAnsiTheme="minorEastAsia"/>
                <w:szCs w:val="21"/>
              </w:rPr>
              <w:t>6</w:t>
            </w:r>
            <w:r w:rsidRPr="00696422">
              <w:rPr>
                <w:rFonts w:asciiTheme="minorEastAsia" w:eastAsiaTheme="minorEastAsia" w:hAnsiTheme="minorEastAsia" w:hint="eastAsia"/>
                <w:szCs w:val="21"/>
              </w:rPr>
              <w:t>分钟</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4.</w:t>
            </w:r>
            <w:r w:rsidRPr="00696422">
              <w:rPr>
                <w:rFonts w:asciiTheme="minorEastAsia" w:eastAsiaTheme="minorEastAsia" w:hAnsiTheme="minorEastAsia" w:hint="eastAsia"/>
                <w:szCs w:val="21"/>
              </w:rPr>
              <w:t>这些方案和逐个通知相比</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有什么不同</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为什么分组通知用的时间少</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是不是分的组越多用的时间就越少</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学生讨论、交流</w:t>
            </w:r>
            <w:r w:rsidRPr="00696422">
              <w:rPr>
                <w:rFonts w:asciiTheme="minorEastAsia" w:eastAsiaTheme="minorEastAsia" w:hAnsiTheme="minorEastAsia"/>
                <w:szCs w:val="21"/>
              </w:rPr>
              <w:t>)</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小结</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逐个通知只有老师一个人在通知</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分组通知时组长都在帮忙通知</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所以用时比较少</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并不是分组越多用时就越少。</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5.</w:t>
            </w:r>
            <w:r w:rsidRPr="00696422">
              <w:rPr>
                <w:rFonts w:asciiTheme="minorEastAsia" w:eastAsiaTheme="minorEastAsia" w:hAnsiTheme="minorEastAsia" w:hint="eastAsia"/>
                <w:szCs w:val="21"/>
              </w:rPr>
              <w:t>还有更快的方法吗</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怎样才能保证用时最少</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使学生明白只有接到通知的队员和老师都不空闲</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才是最省时的方案。</w:t>
            </w:r>
            <w:r w:rsidRPr="00696422">
              <w:rPr>
                <w:rFonts w:asciiTheme="minorEastAsia" w:eastAsiaTheme="minorEastAsia" w:hAnsiTheme="minorEastAsia"/>
                <w:szCs w:val="21"/>
              </w:rPr>
              <w:t>)</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6.</w:t>
            </w:r>
            <w:r w:rsidRPr="00696422">
              <w:rPr>
                <w:rFonts w:asciiTheme="minorEastAsia" w:eastAsiaTheme="minorEastAsia" w:hAnsiTheme="minorEastAsia" w:hint="eastAsia"/>
                <w:szCs w:val="21"/>
              </w:rPr>
              <w:t>如果所有接到通知的人都互相转告需要多长时间</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请各小组再画一画</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算一算。</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学生小组活动</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教师巡视指导。</w:t>
            </w:r>
            <w:r w:rsidRPr="00696422">
              <w:rPr>
                <w:rFonts w:asciiTheme="minorEastAsia" w:eastAsiaTheme="minorEastAsia" w:hAnsiTheme="minorEastAsia"/>
                <w:szCs w:val="21"/>
              </w:rPr>
              <w:t>)</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7.</w:t>
            </w:r>
            <w:r w:rsidRPr="00696422">
              <w:rPr>
                <w:rFonts w:asciiTheme="minorEastAsia" w:eastAsiaTheme="minorEastAsia" w:hAnsiTheme="minorEastAsia" w:hint="eastAsia"/>
                <w:szCs w:val="21"/>
              </w:rPr>
              <w:t>学生展示、汇报、交流、补充。引导学生说出哪种方案用时最少</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为什么</w:t>
            </w:r>
            <w:r w:rsidRPr="00696422">
              <w:rPr>
                <w:rFonts w:asciiTheme="minorEastAsia" w:eastAsiaTheme="minorEastAsia" w:hAnsiTheme="minorEastAsia"/>
                <w:szCs w:val="21"/>
              </w:rPr>
              <w:t>?</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color w:val="FF00FF"/>
                <w:szCs w:val="21"/>
              </w:rPr>
              <w:t xml:space="preserve">三、发现规律 </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1.</w:t>
            </w:r>
            <w:r w:rsidRPr="00696422">
              <w:rPr>
                <w:rFonts w:asciiTheme="minorEastAsia" w:eastAsiaTheme="minorEastAsia" w:hAnsiTheme="minorEastAsia" w:hint="eastAsia"/>
                <w:szCs w:val="21"/>
              </w:rPr>
              <w:t>结合我们刚才的画图和计算</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请同学们完成表格</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看看从中能发现什么规律。</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学生独立完成表格。</w:t>
            </w:r>
            <w:r w:rsidRPr="00696422">
              <w:rPr>
                <w:rFonts w:asciiTheme="minorEastAsia" w:eastAsiaTheme="minorEastAsia" w:hAnsiTheme="minorEastAsia"/>
                <w:szCs w:val="21"/>
              </w:rPr>
              <w:t>)</w:t>
            </w:r>
          </w:p>
        </w:tc>
        <w:tc>
          <w:tcPr>
            <w:tcW w:w="2154"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p>
        </w:tc>
      </w:tr>
      <w:tr w:rsidR="009574AC" w:rsidRPr="00696422" w:rsidTr="00397AEC">
        <w:trPr>
          <w:jc w:val="center"/>
        </w:trPr>
        <w:tc>
          <w:tcPr>
            <w:tcW w:w="7937" w:type="dxa"/>
            <w:tcMar>
              <w:left w:w="105" w:type="dxa"/>
              <w:right w:w="105" w:type="dxa"/>
            </w:tcMar>
            <w:vAlign w:val="center"/>
          </w:tcPr>
          <w:tbl>
            <w:tblPr>
              <w:tblW w:w="2415"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048"/>
              <w:gridCol w:w="251"/>
              <w:gridCol w:w="251"/>
              <w:gridCol w:w="251"/>
              <w:gridCol w:w="251"/>
              <w:gridCol w:w="251"/>
              <w:gridCol w:w="251"/>
              <w:gridCol w:w="251"/>
              <w:gridCol w:w="251"/>
            </w:tblGrid>
            <w:tr w:rsidR="009574AC" w:rsidRPr="00696422" w:rsidTr="00397AEC">
              <w:trPr>
                <w:jc w:val="center"/>
              </w:trPr>
              <w:tc>
                <w:tcPr>
                  <w:tcW w:w="1701"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lastRenderedPageBreak/>
                    <w:t>第</w:t>
                  </w:r>
                  <w:r w:rsidRPr="00696422">
                    <w:rPr>
                      <w:rFonts w:asciiTheme="minorEastAsia" w:eastAsiaTheme="minorEastAsia" w:hAnsiTheme="minorEastAsia"/>
                      <w:szCs w:val="21"/>
                    </w:rPr>
                    <w:t>n</w:t>
                  </w:r>
                  <w:r w:rsidRPr="00696422">
                    <w:rPr>
                      <w:rFonts w:asciiTheme="minorEastAsia" w:eastAsiaTheme="minorEastAsia" w:hAnsiTheme="minorEastAsia" w:hint="eastAsia"/>
                      <w:szCs w:val="21"/>
                    </w:rPr>
                    <w:t>分钟</w:t>
                  </w: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szCs w:val="21"/>
                    </w:rPr>
                    <w:t>1</w:t>
                  </w: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szCs w:val="21"/>
                    </w:rPr>
                    <w:t>2</w:t>
                  </w: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szCs w:val="21"/>
                    </w:rPr>
                    <w:t>3</w:t>
                  </w: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szCs w:val="21"/>
                    </w:rPr>
                    <w:t>4</w:t>
                  </w: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szCs w:val="21"/>
                    </w:rPr>
                    <w:t>5</w:t>
                  </w: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szCs w:val="21"/>
                    </w:rPr>
                    <w:t>6</w:t>
                  </w: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szCs w:val="21"/>
                    </w:rPr>
                    <w:t>7</w:t>
                  </w: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t>…</w:t>
                  </w:r>
                </w:p>
              </w:tc>
            </w:tr>
            <w:tr w:rsidR="009574AC" w:rsidRPr="00696422" w:rsidTr="00397AEC">
              <w:trPr>
                <w:jc w:val="center"/>
              </w:trPr>
              <w:tc>
                <w:tcPr>
                  <w:tcW w:w="1701"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t>第</w:t>
                  </w:r>
                  <w:r w:rsidRPr="00696422">
                    <w:rPr>
                      <w:rFonts w:asciiTheme="minorEastAsia" w:eastAsiaTheme="minorEastAsia" w:hAnsiTheme="minorEastAsia"/>
                      <w:szCs w:val="21"/>
                    </w:rPr>
                    <w:t>n</w:t>
                  </w:r>
                  <w:r w:rsidRPr="00696422">
                    <w:rPr>
                      <w:rFonts w:asciiTheme="minorEastAsia" w:eastAsiaTheme="minorEastAsia" w:hAnsiTheme="minorEastAsia" w:hint="eastAsia"/>
                      <w:szCs w:val="21"/>
                    </w:rPr>
                    <w:t>分钟新接</w:t>
                  </w:r>
                </w:p>
                <w:p w:rsidR="009574AC" w:rsidRPr="00696422" w:rsidRDefault="009574AC" w:rsidP="00397AE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t>到通知的队员数</w:t>
                  </w: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t>…</w:t>
                  </w:r>
                </w:p>
              </w:tc>
            </w:tr>
            <w:tr w:rsidR="009574AC" w:rsidRPr="00696422" w:rsidTr="00397AEC">
              <w:trPr>
                <w:jc w:val="center"/>
              </w:trPr>
              <w:tc>
                <w:tcPr>
                  <w:tcW w:w="1701"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t>到第</w:t>
                  </w:r>
                  <w:r w:rsidRPr="00696422">
                    <w:rPr>
                      <w:rFonts w:asciiTheme="minorEastAsia" w:eastAsiaTheme="minorEastAsia" w:hAnsiTheme="minorEastAsia"/>
                      <w:szCs w:val="21"/>
                    </w:rPr>
                    <w:t>n</w:t>
                  </w:r>
                  <w:r w:rsidRPr="00696422">
                    <w:rPr>
                      <w:rFonts w:asciiTheme="minorEastAsia" w:eastAsiaTheme="minorEastAsia" w:hAnsiTheme="minorEastAsia" w:hint="eastAsia"/>
                      <w:szCs w:val="21"/>
                    </w:rPr>
                    <w:t>分钟所有</w:t>
                  </w:r>
                </w:p>
                <w:p w:rsidR="009574AC" w:rsidRPr="00696422" w:rsidRDefault="009574AC" w:rsidP="00397AE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t>接到通知的队员</w:t>
                  </w:r>
                </w:p>
                <w:p w:rsidR="009574AC" w:rsidRPr="00696422" w:rsidRDefault="009574AC" w:rsidP="00397AE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t>和老师的</w:t>
                  </w:r>
                  <w:r w:rsidRPr="00696422">
                    <w:rPr>
                      <w:rFonts w:asciiTheme="minorEastAsia" w:eastAsiaTheme="minorEastAsia" w:hAnsiTheme="minorEastAsia" w:hint="eastAsia"/>
                      <w:szCs w:val="21"/>
                    </w:rPr>
                    <w:lastRenderedPageBreak/>
                    <w:t>总数</w:t>
                  </w: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p>
              </w:tc>
              <w:tc>
                <w:tcPr>
                  <w:tcW w:w="397"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t>…</w:t>
                  </w:r>
                </w:p>
              </w:tc>
            </w:tr>
          </w:tbl>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lastRenderedPageBreak/>
              <w:t xml:space="preserve">　　2.</w:t>
            </w:r>
            <w:r w:rsidRPr="00696422">
              <w:rPr>
                <w:rFonts w:asciiTheme="minorEastAsia" w:eastAsiaTheme="minorEastAsia" w:hAnsiTheme="minorEastAsia" w:hint="eastAsia"/>
                <w:szCs w:val="21"/>
              </w:rPr>
              <w:t>通过完成表格</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你有什么发现</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学生汇报</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引导学生发现每增加一分钟新接到通知的队员数正好是前面所有接到通知队员和老师的总数</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第几分钟接到通知的老师和队员的总数就是几个</w:t>
            </w:r>
            <w:r w:rsidRPr="00696422">
              <w:rPr>
                <w:rFonts w:asciiTheme="minorEastAsia" w:eastAsiaTheme="minorEastAsia" w:hAnsiTheme="minorEastAsia"/>
                <w:szCs w:val="21"/>
              </w:rPr>
              <w:t>2</w:t>
            </w:r>
            <w:r w:rsidRPr="00696422">
              <w:rPr>
                <w:rFonts w:asciiTheme="minorEastAsia" w:eastAsiaTheme="minorEastAsia" w:hAnsiTheme="minorEastAsia" w:hint="eastAsia"/>
                <w:szCs w:val="21"/>
              </w:rPr>
              <w:t>相乘</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通知到的队员数就是几个</w:t>
            </w:r>
            <w:r w:rsidRPr="00696422">
              <w:rPr>
                <w:rFonts w:asciiTheme="minorEastAsia" w:eastAsiaTheme="minorEastAsia" w:hAnsiTheme="minorEastAsia"/>
                <w:szCs w:val="21"/>
              </w:rPr>
              <w:t>2</w:t>
            </w:r>
            <w:r w:rsidRPr="00696422">
              <w:rPr>
                <w:rFonts w:asciiTheme="minorEastAsia" w:eastAsiaTheme="minorEastAsia" w:hAnsiTheme="minorEastAsia" w:hint="eastAsia"/>
                <w:szCs w:val="21"/>
              </w:rPr>
              <w:t>相乘再减</w:t>
            </w:r>
            <w:r w:rsidRPr="00696422">
              <w:rPr>
                <w:rFonts w:asciiTheme="minorEastAsia" w:eastAsiaTheme="minorEastAsia" w:hAnsiTheme="minorEastAsia"/>
                <w:szCs w:val="21"/>
              </w:rPr>
              <w:t>1</w:t>
            </w:r>
            <w:r w:rsidRPr="00696422">
              <w:rPr>
                <w:rFonts w:asciiTheme="minorEastAsia" w:eastAsiaTheme="minorEastAsia" w:hAnsiTheme="minorEastAsia" w:hint="eastAsia"/>
                <w:szCs w:val="21"/>
              </w:rPr>
              <w:t>。</w:t>
            </w:r>
            <w:r w:rsidRPr="00696422">
              <w:rPr>
                <w:rFonts w:asciiTheme="minorEastAsia" w:eastAsiaTheme="minorEastAsia" w:hAnsiTheme="minorEastAsia"/>
                <w:szCs w:val="21"/>
              </w:rPr>
              <w:t>)</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color w:val="FF00FF"/>
                <w:szCs w:val="21"/>
              </w:rPr>
              <w:t>四、巩固练习</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如果有一个紧急任务必须马上通知我们同学</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如果打电话的话</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每分钟通知</w:t>
            </w:r>
            <w:r w:rsidRPr="00696422">
              <w:rPr>
                <w:rFonts w:asciiTheme="minorEastAsia" w:eastAsiaTheme="minorEastAsia" w:hAnsiTheme="minorEastAsia"/>
                <w:szCs w:val="21"/>
              </w:rPr>
              <w:t>1</w:t>
            </w:r>
            <w:r w:rsidRPr="00696422">
              <w:rPr>
                <w:rFonts w:asciiTheme="minorEastAsia" w:eastAsiaTheme="minorEastAsia" w:hAnsiTheme="minorEastAsia" w:hint="eastAsia"/>
                <w:szCs w:val="21"/>
              </w:rPr>
              <w:t>人</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那么通知</w:t>
            </w:r>
            <w:r w:rsidRPr="00696422">
              <w:rPr>
                <w:rFonts w:asciiTheme="minorEastAsia" w:eastAsiaTheme="minorEastAsia" w:hAnsiTheme="minorEastAsia"/>
                <w:szCs w:val="21"/>
              </w:rPr>
              <w:t>32</w:t>
            </w:r>
            <w:r w:rsidRPr="00696422">
              <w:rPr>
                <w:rFonts w:asciiTheme="minorEastAsia" w:eastAsiaTheme="minorEastAsia" w:hAnsiTheme="minorEastAsia" w:hint="eastAsia"/>
                <w:szCs w:val="21"/>
              </w:rPr>
              <w:t>人需要多少分钟</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通知全班同学至少需要多少分钟</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 xml:space="preserve"> </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color w:val="FF00FF"/>
                <w:szCs w:val="21"/>
              </w:rPr>
              <w:t>五、回顾过程</w:t>
            </w:r>
            <w:r w:rsidRPr="00696422">
              <w:rPr>
                <w:rFonts w:asciiTheme="minorEastAsia" w:eastAsiaTheme="minorEastAsia" w:hAnsiTheme="minorEastAsia"/>
                <w:color w:val="FF00FF"/>
                <w:szCs w:val="21"/>
              </w:rPr>
              <w:t>,</w:t>
            </w:r>
            <w:r w:rsidRPr="00696422">
              <w:rPr>
                <w:rFonts w:asciiTheme="minorEastAsia" w:eastAsiaTheme="minorEastAsia" w:hAnsiTheme="minorEastAsia" w:hint="eastAsia"/>
                <w:color w:val="FF00FF"/>
                <w:szCs w:val="21"/>
              </w:rPr>
              <w:t>拓展延伸</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在生活中</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是否真有这样的效率</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如果要有这样的效率</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必须要做哪些准备工作</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学生讨论、交流</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 xml:space="preserve"> 使学生明白打电话前要制订好电话通知示意图</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老师和每个接电话的学生都应该明确按照什么顺序通知后面的同学。只有严格按照制定好的方案执行</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才能达到节省时间、提高效率的目的。</w:t>
            </w:r>
            <w:r w:rsidRPr="00696422">
              <w:rPr>
                <w:rFonts w:asciiTheme="minorEastAsia" w:eastAsiaTheme="minorEastAsia" w:hAnsiTheme="minorEastAsia"/>
                <w:szCs w:val="21"/>
              </w:rPr>
              <w:t>)</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在现实生活中</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还有很多现象蕴含着我们今天打电话所发现的规律。比如人们常说的“一传十</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十传百”</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还有细胞分裂、浮萍生长等现象。希望你们能运用今天的知识去解决更多的实际问题。</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color w:val="FF00FF"/>
                <w:szCs w:val="21"/>
              </w:rPr>
              <w:t>六、课堂小结</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今天的学习</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你们有什么收获</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学生汇报</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学习了打电话的问题</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发现了打电话的最优方案</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知道了打电话的规律在生活中的体现……</w:t>
            </w:r>
            <w:r w:rsidRPr="00696422">
              <w:rPr>
                <w:rFonts w:asciiTheme="minorEastAsia" w:eastAsiaTheme="minorEastAsia" w:hAnsiTheme="minorEastAsia"/>
                <w:szCs w:val="21"/>
              </w:rPr>
              <w:t>)</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color w:val="FF00FF"/>
                <w:szCs w:val="21"/>
              </w:rPr>
              <w:t>七、布置作业</w:t>
            </w:r>
          </w:p>
          <w:p w:rsidR="009574AC" w:rsidRPr="00696422" w:rsidRDefault="009574AC"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完成《全科王·同步课时练习》相关习题。</w:t>
            </w:r>
          </w:p>
        </w:tc>
        <w:tc>
          <w:tcPr>
            <w:tcW w:w="2154" w:type="dxa"/>
            <w:tcMar>
              <w:left w:w="0" w:type="dxa"/>
              <w:right w:w="0" w:type="dxa"/>
            </w:tcMar>
            <w:vAlign w:val="center"/>
          </w:tcPr>
          <w:p w:rsidR="009574AC" w:rsidRPr="00696422" w:rsidRDefault="009574AC" w:rsidP="00397AEC">
            <w:pPr>
              <w:spacing w:line="360" w:lineRule="auto"/>
              <w:jc w:val="center"/>
              <w:rPr>
                <w:rFonts w:asciiTheme="minorEastAsia" w:eastAsiaTheme="minorEastAsia" w:hAnsiTheme="minorEastAsia"/>
                <w:szCs w:val="21"/>
              </w:rPr>
            </w:pPr>
          </w:p>
        </w:tc>
      </w:tr>
    </w:tbl>
    <w:p w:rsidR="009574AC" w:rsidRPr="00696422" w:rsidRDefault="009574AC" w:rsidP="009574A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noProof/>
          <w:szCs w:val="21"/>
        </w:rPr>
        <w:lastRenderedPageBreak/>
        <w:drawing>
          <wp:inline distT="0" distB="0" distL="0" distR="0">
            <wp:extent cx="2097360" cy="360000"/>
            <wp:effectExtent l="0" t="0" r="0" b="0"/>
            <wp:docPr id="288" name="bt03.jpg" descr="id:21474912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cstate="print"/>
                    <a:stretch>
                      <a:fillRect/>
                    </a:stretch>
                  </pic:blipFill>
                  <pic:spPr>
                    <a:xfrm>
                      <a:off x="0" y="0"/>
                      <a:ext cx="2097360" cy="360000"/>
                    </a:xfrm>
                    <a:prstGeom prst="rect">
                      <a:avLst/>
                    </a:prstGeom>
                  </pic:spPr>
                </pic:pic>
              </a:graphicData>
            </a:graphic>
          </wp:inline>
        </w:drawing>
      </w:r>
    </w:p>
    <w:p w:rsidR="009574AC" w:rsidRPr="00696422" w:rsidRDefault="009574AC" w:rsidP="009574A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【板书设计】</w:t>
      </w:r>
    </w:p>
    <w:p w:rsidR="009574AC" w:rsidRPr="00696422" w:rsidRDefault="009574AC" w:rsidP="009574AC">
      <w:pPr>
        <w:spacing w:line="360" w:lineRule="auto"/>
        <w:rPr>
          <w:rFonts w:asciiTheme="minorEastAsia" w:eastAsiaTheme="minorEastAsia" w:hAnsiTheme="minorEastAsia"/>
          <w:szCs w:val="21"/>
        </w:rPr>
      </w:pPr>
    </w:p>
    <w:p w:rsidR="009574AC" w:rsidRPr="00696422" w:rsidRDefault="009574AC" w:rsidP="009574A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t>打电话</w:t>
      </w:r>
    </w:p>
    <w:p w:rsidR="009574AC" w:rsidRPr="00696422" w:rsidRDefault="009574AC" w:rsidP="009574A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t>方案一</w:t>
      </w:r>
      <w:r w:rsidRPr="00696422">
        <w:rPr>
          <w:rFonts w:asciiTheme="minorEastAsia" w:eastAsiaTheme="minorEastAsia" w:hAnsiTheme="minorEastAsia"/>
          <w:szCs w:val="21"/>
        </w:rPr>
        <w:t xml:space="preserve">　</w:t>
      </w:r>
      <w:r w:rsidRPr="00696422">
        <w:rPr>
          <w:rFonts w:asciiTheme="minorEastAsia" w:eastAsiaTheme="minorEastAsia" w:hAnsiTheme="minorEastAsia" w:hint="eastAsia"/>
          <w:szCs w:val="21"/>
        </w:rPr>
        <w:t>逐个通知</w:t>
      </w:r>
      <w:r w:rsidRPr="00696422">
        <w:rPr>
          <w:rFonts w:asciiTheme="minorEastAsia" w:eastAsiaTheme="minorEastAsia" w:hAnsiTheme="minorEastAsia"/>
          <w:szCs w:val="21"/>
        </w:rPr>
        <w:t xml:space="preserve">　15</w:t>
      </w:r>
      <w:r w:rsidRPr="00696422">
        <w:rPr>
          <w:rFonts w:asciiTheme="minorEastAsia" w:eastAsiaTheme="minorEastAsia" w:hAnsiTheme="minorEastAsia" w:hint="eastAsia"/>
          <w:szCs w:val="21"/>
        </w:rPr>
        <w:t>分钟</w:t>
      </w:r>
    </w:p>
    <w:p w:rsidR="009574AC" w:rsidRPr="00696422" w:rsidRDefault="009574AC" w:rsidP="009574A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t>方案二</w:t>
      </w:r>
      <w:r w:rsidRPr="00696422">
        <w:rPr>
          <w:rFonts w:asciiTheme="minorEastAsia" w:eastAsiaTheme="minorEastAsia" w:hAnsiTheme="minorEastAsia"/>
          <w:szCs w:val="21"/>
        </w:rPr>
        <w:t xml:space="preserve">　</w:t>
      </w:r>
      <w:r w:rsidRPr="00696422">
        <w:rPr>
          <w:rFonts w:asciiTheme="minorEastAsia" w:eastAsiaTheme="minorEastAsia" w:hAnsiTheme="minorEastAsia" w:hint="eastAsia"/>
          <w:szCs w:val="21"/>
        </w:rPr>
        <w:t>分组通知</w:t>
      </w:r>
      <w:r w:rsidRPr="00696422">
        <w:rPr>
          <w:rFonts w:asciiTheme="minorEastAsia" w:eastAsiaTheme="minorEastAsia" w:hAnsiTheme="minorEastAsia"/>
          <w:szCs w:val="21"/>
        </w:rPr>
        <w:t xml:space="preserve">　</w:t>
      </w:r>
      <w:r w:rsidRPr="00696422">
        <w:rPr>
          <w:rFonts w:asciiTheme="minorEastAsia" w:eastAsiaTheme="minorEastAsia" w:hAnsiTheme="minorEastAsia" w:hint="eastAsia"/>
          <w:szCs w:val="21"/>
        </w:rPr>
        <w:t>最少</w:t>
      </w:r>
      <w:r w:rsidRPr="00696422">
        <w:rPr>
          <w:rFonts w:asciiTheme="minorEastAsia" w:eastAsiaTheme="minorEastAsia" w:hAnsiTheme="minorEastAsia"/>
          <w:szCs w:val="21"/>
        </w:rPr>
        <w:t>6</w:t>
      </w:r>
      <w:r w:rsidRPr="00696422">
        <w:rPr>
          <w:rFonts w:asciiTheme="minorEastAsia" w:eastAsiaTheme="minorEastAsia" w:hAnsiTheme="minorEastAsia" w:hint="eastAsia"/>
          <w:szCs w:val="21"/>
        </w:rPr>
        <w:t>分钟</w:t>
      </w:r>
    </w:p>
    <w:p w:rsidR="009574AC" w:rsidRPr="00696422" w:rsidRDefault="009574AC" w:rsidP="009574A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lastRenderedPageBreak/>
        <w:t>方案三</w:t>
      </w:r>
      <w:r w:rsidRPr="00696422">
        <w:rPr>
          <w:rFonts w:asciiTheme="minorEastAsia" w:eastAsiaTheme="minorEastAsia" w:hAnsiTheme="minorEastAsia"/>
          <w:szCs w:val="21"/>
        </w:rPr>
        <w:t xml:space="preserve">　</w:t>
      </w:r>
      <w:r w:rsidRPr="00696422">
        <w:rPr>
          <w:rFonts w:asciiTheme="minorEastAsia" w:eastAsiaTheme="minorEastAsia" w:hAnsiTheme="minorEastAsia" w:hint="eastAsia"/>
          <w:szCs w:val="21"/>
        </w:rPr>
        <w:t>全员参与</w:t>
      </w:r>
      <w:r w:rsidRPr="00696422">
        <w:rPr>
          <w:rFonts w:asciiTheme="minorEastAsia" w:eastAsiaTheme="minorEastAsia" w:hAnsiTheme="minorEastAsia"/>
          <w:szCs w:val="21"/>
        </w:rPr>
        <w:t xml:space="preserve">　4</w:t>
      </w:r>
      <w:r w:rsidRPr="00696422">
        <w:rPr>
          <w:rFonts w:asciiTheme="minorEastAsia" w:eastAsiaTheme="minorEastAsia" w:hAnsiTheme="minorEastAsia" w:hint="eastAsia"/>
          <w:szCs w:val="21"/>
        </w:rPr>
        <w:t>分钟</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最优</w:t>
      </w:r>
      <w:r w:rsidRPr="00696422">
        <w:rPr>
          <w:rFonts w:asciiTheme="minorEastAsia" w:eastAsiaTheme="minorEastAsia" w:hAnsiTheme="minorEastAsia"/>
          <w:szCs w:val="21"/>
        </w:rPr>
        <w:t>)</w:t>
      </w:r>
    </w:p>
    <w:p w:rsidR="009574AC" w:rsidRPr="00696422" w:rsidRDefault="009574AC" w:rsidP="009574A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【教学反思】</w:t>
      </w:r>
    </w:p>
    <w:p w:rsidR="009574AC" w:rsidRPr="00696422" w:rsidRDefault="009574AC" w:rsidP="009574AC">
      <w:pPr>
        <w:spacing w:line="360" w:lineRule="auto"/>
        <w:ind w:firstLineChars="200" w:firstLine="420"/>
        <w:rPr>
          <w:rFonts w:asciiTheme="minorEastAsia" w:eastAsiaTheme="minorEastAsia" w:hAnsiTheme="minorEastAsia"/>
          <w:szCs w:val="21"/>
        </w:rPr>
      </w:pPr>
      <w:r w:rsidRPr="00696422">
        <w:rPr>
          <w:rFonts w:asciiTheme="minorEastAsia" w:eastAsiaTheme="minorEastAsia" w:hAnsiTheme="minorEastAsia"/>
          <w:color w:val="FF00FF"/>
          <w:szCs w:val="21"/>
        </w:rPr>
        <w:t>[</w:t>
      </w:r>
      <w:r w:rsidRPr="00696422">
        <w:rPr>
          <w:rFonts w:asciiTheme="minorEastAsia" w:eastAsiaTheme="minorEastAsia" w:hAnsiTheme="minorEastAsia" w:hint="eastAsia"/>
          <w:color w:val="FF00FF"/>
          <w:szCs w:val="21"/>
        </w:rPr>
        <w:t>成功之处</w:t>
      </w:r>
      <w:r w:rsidRPr="00696422">
        <w:rPr>
          <w:rFonts w:asciiTheme="minorEastAsia" w:eastAsiaTheme="minorEastAsia" w:hAnsiTheme="minorEastAsia"/>
          <w:color w:val="FF00FF"/>
          <w:szCs w:val="21"/>
        </w:rPr>
        <w:t>]</w:t>
      </w:r>
      <w:r w:rsidRPr="00696422">
        <w:rPr>
          <w:rFonts w:asciiTheme="minorEastAsia" w:eastAsiaTheme="minorEastAsia" w:hAnsiTheme="minorEastAsia"/>
          <w:szCs w:val="21"/>
        </w:rPr>
        <w:t xml:space="preserve">　</w:t>
      </w:r>
      <w:r w:rsidRPr="00696422">
        <w:rPr>
          <w:rFonts w:asciiTheme="minorEastAsia" w:eastAsiaTheme="minorEastAsia" w:hAnsiTheme="minorEastAsia" w:hint="eastAsia"/>
          <w:szCs w:val="21"/>
        </w:rPr>
        <w:t>充分相信学生</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首先要把主动权交给学生</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让他们有时间交流</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有时间动手</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有时间讨论。提出问题之后</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为学生留出了较为充足的思考与实践的时间</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让学生小组合作探索解决问题的办法</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在比较、交流中</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学生们的思维活跃了</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方法优化了。最终通过自己的努力得到了成功的钥匙。学生学得开心</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 xml:space="preserve">为以后学习数学知识埋下了快乐的种子。培养了学生对未知领域的一种勇于探索的精神。 </w:t>
      </w:r>
    </w:p>
    <w:p w:rsidR="009574AC" w:rsidRPr="00696422" w:rsidRDefault="009574AC" w:rsidP="009574AC">
      <w:pPr>
        <w:spacing w:line="360" w:lineRule="auto"/>
        <w:ind w:firstLineChars="200" w:firstLine="420"/>
        <w:rPr>
          <w:rFonts w:asciiTheme="minorEastAsia" w:eastAsiaTheme="minorEastAsia" w:hAnsiTheme="minorEastAsia"/>
          <w:szCs w:val="21"/>
        </w:rPr>
      </w:pPr>
      <w:r w:rsidRPr="00696422">
        <w:rPr>
          <w:rFonts w:asciiTheme="minorEastAsia" w:eastAsiaTheme="minorEastAsia" w:hAnsiTheme="minorEastAsia"/>
          <w:color w:val="FF00FF"/>
          <w:szCs w:val="21"/>
        </w:rPr>
        <w:t>[</w:t>
      </w:r>
      <w:r w:rsidRPr="00696422">
        <w:rPr>
          <w:rFonts w:asciiTheme="minorEastAsia" w:eastAsiaTheme="minorEastAsia" w:hAnsiTheme="minorEastAsia" w:hint="eastAsia"/>
          <w:color w:val="FF00FF"/>
          <w:szCs w:val="21"/>
        </w:rPr>
        <w:t>不足之处</w:t>
      </w:r>
      <w:r w:rsidRPr="00696422">
        <w:rPr>
          <w:rFonts w:asciiTheme="minorEastAsia" w:eastAsiaTheme="minorEastAsia" w:hAnsiTheme="minorEastAsia"/>
          <w:color w:val="FF00FF"/>
          <w:szCs w:val="21"/>
        </w:rPr>
        <w:t>]</w:t>
      </w:r>
      <w:r w:rsidRPr="00696422">
        <w:rPr>
          <w:rFonts w:asciiTheme="minorEastAsia" w:eastAsiaTheme="minorEastAsia" w:hAnsiTheme="minorEastAsia"/>
          <w:szCs w:val="21"/>
        </w:rPr>
        <w:t xml:space="preserve">　</w:t>
      </w:r>
      <w:r w:rsidRPr="00696422">
        <w:rPr>
          <w:rFonts w:asciiTheme="minorEastAsia" w:eastAsiaTheme="minorEastAsia" w:hAnsiTheme="minorEastAsia" w:hint="eastAsia"/>
          <w:szCs w:val="21"/>
        </w:rPr>
        <w:t>对教材吃得不透</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数学思想方法渗透得不明显。</w:t>
      </w:r>
    </w:p>
    <w:p w:rsidR="009574AC" w:rsidRPr="00696422" w:rsidRDefault="009574AC" w:rsidP="009574AC">
      <w:pPr>
        <w:spacing w:line="360" w:lineRule="auto"/>
        <w:ind w:firstLineChars="200" w:firstLine="420"/>
        <w:rPr>
          <w:rFonts w:asciiTheme="minorEastAsia" w:eastAsiaTheme="minorEastAsia" w:hAnsiTheme="minorEastAsia"/>
          <w:szCs w:val="21"/>
        </w:rPr>
      </w:pPr>
      <w:r w:rsidRPr="00696422">
        <w:rPr>
          <w:rFonts w:asciiTheme="minorEastAsia" w:eastAsiaTheme="minorEastAsia" w:hAnsiTheme="minorEastAsia"/>
          <w:color w:val="FF00FF"/>
          <w:szCs w:val="21"/>
        </w:rPr>
        <w:t>[</w:t>
      </w:r>
      <w:r w:rsidRPr="00696422">
        <w:rPr>
          <w:rFonts w:asciiTheme="minorEastAsia" w:eastAsiaTheme="minorEastAsia" w:hAnsiTheme="minorEastAsia" w:hint="eastAsia"/>
          <w:color w:val="FF00FF"/>
          <w:szCs w:val="21"/>
        </w:rPr>
        <w:t>再教设计</w:t>
      </w:r>
      <w:r w:rsidRPr="00696422">
        <w:rPr>
          <w:rFonts w:asciiTheme="minorEastAsia" w:eastAsiaTheme="minorEastAsia" w:hAnsiTheme="minorEastAsia"/>
          <w:color w:val="FF00FF"/>
          <w:szCs w:val="21"/>
        </w:rPr>
        <w:t>]</w:t>
      </w:r>
      <w:r w:rsidRPr="00696422">
        <w:rPr>
          <w:rFonts w:asciiTheme="minorEastAsia" w:eastAsiaTheme="minorEastAsia" w:hAnsiTheme="minorEastAsia"/>
          <w:szCs w:val="21"/>
        </w:rPr>
        <w:t xml:space="preserve">　</w:t>
      </w:r>
      <w:r w:rsidRPr="00696422">
        <w:rPr>
          <w:rFonts w:asciiTheme="minorEastAsia" w:eastAsiaTheme="minorEastAsia" w:hAnsiTheme="minorEastAsia" w:hint="eastAsia"/>
          <w:szCs w:val="21"/>
        </w:rPr>
        <w:t>深入地研究教材</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吃透教材</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探索渗透数学思想方法的有效途径。</w:t>
      </w:r>
    </w:p>
    <w:p w:rsidR="009574AC" w:rsidRPr="00696422" w:rsidRDefault="009574AC" w:rsidP="009574AC">
      <w:pPr>
        <w:spacing w:line="360" w:lineRule="auto"/>
        <w:ind w:firstLineChars="200" w:firstLine="420"/>
        <w:rPr>
          <w:rFonts w:asciiTheme="minorEastAsia" w:eastAsiaTheme="minorEastAsia" w:hAnsiTheme="minorEastAsia"/>
          <w:szCs w:val="21"/>
        </w:rPr>
      </w:pPr>
    </w:p>
    <w:p w:rsidR="009574AC" w:rsidRPr="00696422" w:rsidRDefault="009574AC" w:rsidP="009574AC">
      <w:pPr>
        <w:spacing w:line="360" w:lineRule="auto"/>
        <w:rPr>
          <w:rFonts w:asciiTheme="minorEastAsia" w:eastAsiaTheme="minorEastAsia" w:hAnsiTheme="minorEastAsia"/>
          <w:szCs w:val="21"/>
        </w:rPr>
      </w:pPr>
    </w:p>
    <w:p w:rsidR="00A61E3F" w:rsidRPr="009574AC" w:rsidRDefault="00A61E3F"/>
    <w:sectPr w:rsidR="00A61E3F" w:rsidRPr="009574AC" w:rsidSect="005E6C8B">
      <w:headerReference w:type="even" r:id="rId7"/>
      <w:headerReference w:type="default" r:id="rId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0CC" w:rsidRDefault="009574AC" w:rsidP="00F9478A">
    <w:pPr>
      <w:pStyle w:val="a3"/>
    </w:pPr>
    <w:r>
      <w:rPr>
        <w:rFonts w:hint="eastAsia"/>
      </w:rPr>
      <w:t>课时教案【教师专用】</w:t>
    </w:r>
    <w:r>
      <w:rPr>
        <w:rFonts w:hint="eastAsia"/>
      </w:rPr>
      <w:t xml:space="preserve">                                             </w:t>
    </w:r>
    <w:r>
      <w:rPr>
        <w:rFonts w:hint="eastAsia"/>
      </w:rPr>
      <w:t>五年级数学</w:t>
    </w:r>
    <w:r>
      <w:rPr>
        <w:rFonts w:hint="eastAsia"/>
      </w:rPr>
      <w:t>下</w:t>
    </w:r>
    <w:r>
      <w:rPr>
        <w:rFonts w:hint="eastAsia"/>
      </w:rPr>
      <w:t>·新课标（</w:t>
    </w:r>
    <w:r>
      <w:rPr>
        <w:rFonts w:hint="eastAsia"/>
      </w:rPr>
      <w:t>人教</w:t>
    </w:r>
    <w:r>
      <w:rPr>
        <w:rFonts w:hint="eastAsia"/>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0CC" w:rsidRDefault="009574AC" w:rsidP="000510CC">
    <w:pPr>
      <w:pStyle w:val="a3"/>
      <w:tabs>
        <w:tab w:val="left" w:pos="1515"/>
      </w:tabs>
      <w:jc w:val="left"/>
    </w:pPr>
    <w:r>
      <w:rPr>
        <w:rFonts w:hint="eastAsia"/>
      </w:rPr>
      <w:t>第</w:t>
    </w:r>
    <w:r>
      <w:rPr>
        <w:rFonts w:hint="eastAsia"/>
      </w:rPr>
      <w:t>6</w:t>
    </w:r>
    <w:r>
      <w:rPr>
        <w:rFonts w:hint="eastAsia"/>
      </w:rPr>
      <w:t>单元</w:t>
    </w:r>
    <w:r>
      <w:rPr>
        <w:rFonts w:hint="eastAsia"/>
      </w:rPr>
      <w:t xml:space="preserve">                                                                 </w:t>
    </w:r>
    <w:r>
      <w:rPr>
        <w:rFonts w:hint="eastAsia"/>
      </w:rPr>
      <w:t>课时教案【教师专用】</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574AC"/>
    <w:rsid w:val="009574AC"/>
    <w:rsid w:val="00A61E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4AC"/>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574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574AC"/>
    <w:rPr>
      <w:rFonts w:ascii="NEU-BZ-S92" w:eastAsia="方正书宋_GBK" w:hAnsi="NEU-BZ-S92"/>
      <w:color w:val="000000"/>
      <w:kern w:val="0"/>
      <w:sz w:val="18"/>
      <w:szCs w:val="18"/>
    </w:rPr>
  </w:style>
  <w:style w:type="paragraph" w:styleId="a4">
    <w:name w:val="Balloon Text"/>
    <w:basedOn w:val="a"/>
    <w:link w:val="Char0"/>
    <w:uiPriority w:val="99"/>
    <w:semiHidden/>
    <w:unhideWhenUsed/>
    <w:rsid w:val="009574AC"/>
    <w:pPr>
      <w:spacing w:line="240" w:lineRule="auto"/>
    </w:pPr>
    <w:rPr>
      <w:sz w:val="18"/>
      <w:szCs w:val="18"/>
    </w:rPr>
  </w:style>
  <w:style w:type="character" w:customStyle="1" w:styleId="Char0">
    <w:name w:val="批注框文本 Char"/>
    <w:basedOn w:val="a0"/>
    <w:link w:val="a4"/>
    <w:uiPriority w:val="99"/>
    <w:semiHidden/>
    <w:rsid w:val="009574AC"/>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294</Words>
  <Characters>1681</Characters>
  <Application>Microsoft Office Word</Application>
  <DocSecurity>0</DocSecurity>
  <Lines>14</Lines>
  <Paragraphs>3</Paragraphs>
  <ScaleCrop>false</ScaleCrop>
  <Company/>
  <LinksUpToDate>false</LinksUpToDate>
  <CharactersWithSpaces>1972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2021-11-17T06:29:00Z</dcterms:created>
  <dcterms:modified xsi:type="dcterms:W3CDTF">2021-11-17T06:29:00Z</dcterms:modified>
</cp:coreProperties>
</file>